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8340" w14:textId="77777777" w:rsidR="00DA7916" w:rsidRPr="00804183" w:rsidRDefault="00DA7916" w:rsidP="00DA7916">
      <w:pPr>
        <w:widowControl w:val="0"/>
        <w:autoSpaceDE w:val="0"/>
        <w:autoSpaceDN w:val="0"/>
        <w:spacing w:after="0" w:line="240" w:lineRule="auto"/>
        <w:ind w:left="4078"/>
        <w:rPr>
          <w:rFonts w:ascii="Times New Roman" w:eastAsia="Times New Roman" w:hAnsi="Times New Roman" w:cs="Times New Roman"/>
          <w:sz w:val="20"/>
          <w:lang w:val="tr-TR"/>
          <w14:ligatures w14:val="none"/>
        </w:rPr>
      </w:pPr>
      <w:r w:rsidRPr="00804183">
        <w:rPr>
          <w:rFonts w:ascii="Times New Roman" w:eastAsia="Times New Roman" w:hAnsi="Times New Roman" w:cs="Times New Roman"/>
          <w:noProof/>
          <w:sz w:val="20"/>
          <w:lang w:val="tr-TR"/>
          <w14:ligatures w14:val="none"/>
        </w:rPr>
        <w:drawing>
          <wp:inline distT="0" distB="0" distL="0" distR="0" wp14:anchorId="559BE958" wp14:editId="5953A969">
            <wp:extent cx="757720" cy="7558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720" cy="75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F8B75" w14:textId="77777777" w:rsidR="00DA7916" w:rsidRPr="00804183" w:rsidRDefault="00DA7916" w:rsidP="00DA7916">
      <w:pPr>
        <w:widowControl w:val="0"/>
        <w:autoSpaceDE w:val="0"/>
        <w:autoSpaceDN w:val="0"/>
        <w:spacing w:before="189" w:after="0" w:line="379" w:lineRule="auto"/>
        <w:ind w:left="3080" w:right="3074"/>
        <w:jc w:val="center"/>
        <w:outlineLvl w:val="0"/>
        <w:rPr>
          <w:rFonts w:ascii="Times New Roman" w:eastAsia="Times New Roman" w:hAnsi="Times New Roman" w:cs="Times New Roman"/>
          <w:b/>
          <w:bCs/>
          <w:spacing w:val="-13"/>
          <w:lang w:val="tr-TR"/>
          <w14:ligatures w14:val="none"/>
        </w:rPr>
      </w:pPr>
      <w:r w:rsidRPr="00804183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M.Ü.</w:t>
      </w:r>
      <w:r w:rsidRPr="00804183">
        <w:rPr>
          <w:rFonts w:ascii="Times New Roman" w:eastAsia="Times New Roman" w:hAnsi="Times New Roman" w:cs="Times New Roman"/>
          <w:b/>
          <w:bCs/>
          <w:spacing w:val="-13"/>
          <w:lang w:val="tr-TR"/>
          <w14:ligatures w14:val="none"/>
        </w:rPr>
        <w:t xml:space="preserve"> </w:t>
      </w:r>
    </w:p>
    <w:p w14:paraId="3CFDDDD4" w14:textId="3174A692" w:rsidR="00DA7916" w:rsidRPr="00804183" w:rsidRDefault="00DA7916" w:rsidP="00DA7916">
      <w:pPr>
        <w:widowControl w:val="0"/>
        <w:autoSpaceDE w:val="0"/>
        <w:autoSpaceDN w:val="0"/>
        <w:spacing w:after="0" w:line="379" w:lineRule="auto"/>
        <w:ind w:left="3079" w:right="3073"/>
        <w:jc w:val="center"/>
        <w:outlineLvl w:val="0"/>
        <w:rPr>
          <w:rFonts w:ascii="Times New Roman" w:eastAsia="Times New Roman" w:hAnsi="Times New Roman" w:cs="Times New Roman"/>
          <w:b/>
          <w:bCs/>
          <w:lang w:val="tr-TR"/>
          <w14:ligatures w14:val="none"/>
        </w:rPr>
      </w:pPr>
      <w:r w:rsidRPr="00804183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Sağlık</w:t>
      </w:r>
      <w:r w:rsidRPr="00804183">
        <w:rPr>
          <w:rFonts w:ascii="Times New Roman" w:eastAsia="Times New Roman" w:hAnsi="Times New Roman" w:cs="Times New Roman"/>
          <w:b/>
          <w:bCs/>
          <w:spacing w:val="-13"/>
          <w:lang w:val="tr-TR"/>
          <w14:ligatures w14:val="none"/>
        </w:rPr>
        <w:t xml:space="preserve"> </w:t>
      </w:r>
      <w:r w:rsidRPr="00804183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Bilimleri</w:t>
      </w:r>
      <w:r w:rsidRPr="00804183">
        <w:rPr>
          <w:rFonts w:ascii="Times New Roman" w:eastAsia="Times New Roman" w:hAnsi="Times New Roman" w:cs="Times New Roman"/>
          <w:b/>
          <w:bCs/>
          <w:spacing w:val="-13"/>
          <w:lang w:val="tr-TR"/>
          <w14:ligatures w14:val="none"/>
        </w:rPr>
        <w:t xml:space="preserve"> </w:t>
      </w:r>
      <w:r w:rsidRPr="00804183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Fakültesi Sağlık Yönetimi Bölümü</w:t>
      </w:r>
      <w:r w:rsidR="00FD7102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 xml:space="preserve"> </w:t>
      </w:r>
      <w:r w:rsidR="00823EED" w:rsidRPr="00804183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Erasmus Öğretim</w:t>
      </w:r>
      <w:r w:rsidR="007F5604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 xml:space="preserve"> </w:t>
      </w:r>
      <w:r w:rsidR="00823EED" w:rsidRPr="00804183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Hareketliliği</w:t>
      </w:r>
      <w:r w:rsidR="006F7272" w:rsidRPr="00804183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 xml:space="preserve"> Faaliyet Raporu</w:t>
      </w:r>
    </w:p>
    <w:p w14:paraId="7233F4F7" w14:textId="77777777" w:rsidR="00DA7916" w:rsidRPr="00804183" w:rsidRDefault="00DA7916" w:rsidP="00DA7916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b/>
          <w:lang w:val="tr-TR"/>
          <w14:ligatures w14:val="none"/>
        </w:rPr>
      </w:pPr>
    </w:p>
    <w:p w14:paraId="4E499799" w14:textId="2D1540BB" w:rsidR="00DA7916" w:rsidRPr="00804183" w:rsidRDefault="00DA7916" w:rsidP="00EA69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tr-TR"/>
          <w14:ligatures w14:val="none"/>
        </w:rPr>
      </w:pPr>
      <w:r w:rsidRPr="00EA6904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Toplantı</w:t>
      </w:r>
      <w:r w:rsidRPr="00EA6904">
        <w:rPr>
          <w:rFonts w:ascii="Times New Roman" w:eastAsia="Times New Roman" w:hAnsi="Times New Roman" w:cs="Times New Roman"/>
          <w:b/>
          <w:bCs/>
          <w:spacing w:val="-1"/>
          <w:lang w:val="tr-TR"/>
          <w14:ligatures w14:val="none"/>
        </w:rPr>
        <w:t xml:space="preserve"> </w:t>
      </w:r>
      <w:r w:rsidRPr="00EA6904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tarihi:</w:t>
      </w:r>
      <w:r w:rsidRPr="00804183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 xml:space="preserve"> </w:t>
      </w:r>
      <w:r w:rsidR="00DC759E" w:rsidRPr="00804183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>1</w:t>
      </w:r>
      <w:r w:rsidR="008D381D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>2</w:t>
      </w:r>
      <w:r w:rsidRPr="00804183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>.</w:t>
      </w:r>
      <w:r w:rsidR="008D381D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>12</w:t>
      </w:r>
      <w:r w:rsidRPr="00804183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>.202</w:t>
      </w:r>
      <w:r w:rsidR="008D381D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>3</w:t>
      </w:r>
    </w:p>
    <w:p w14:paraId="7849A9C3" w14:textId="5BCDB745" w:rsidR="00DA7916" w:rsidRPr="00804183" w:rsidRDefault="00DA7916" w:rsidP="00EA6904">
      <w:pPr>
        <w:widowControl w:val="0"/>
        <w:autoSpaceDE w:val="0"/>
        <w:autoSpaceDN w:val="0"/>
        <w:spacing w:before="257" w:after="0" w:line="240" w:lineRule="auto"/>
        <w:rPr>
          <w:rFonts w:ascii="Times New Roman" w:eastAsia="Times New Roman" w:hAnsi="Times New Roman" w:cs="Times New Roman"/>
          <w:lang w:val="tr-TR"/>
          <w14:ligatures w14:val="none"/>
        </w:rPr>
      </w:pPr>
      <w:r w:rsidRPr="00EA6904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Toplantı</w:t>
      </w:r>
      <w:r w:rsidRPr="00EA6904">
        <w:rPr>
          <w:rFonts w:ascii="Times New Roman" w:eastAsia="Times New Roman" w:hAnsi="Times New Roman" w:cs="Times New Roman"/>
          <w:b/>
          <w:bCs/>
          <w:spacing w:val="-4"/>
          <w:lang w:val="tr-TR"/>
          <w14:ligatures w14:val="none"/>
        </w:rPr>
        <w:t xml:space="preserve"> </w:t>
      </w:r>
      <w:r w:rsidRPr="00EA6904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saati:</w:t>
      </w:r>
      <w:r w:rsidRPr="00804183">
        <w:rPr>
          <w:rFonts w:ascii="Times New Roman" w:eastAsia="Times New Roman" w:hAnsi="Times New Roman" w:cs="Times New Roman"/>
          <w:spacing w:val="-1"/>
          <w:lang w:val="tr-TR"/>
          <w14:ligatures w14:val="none"/>
        </w:rPr>
        <w:t xml:space="preserve"> </w:t>
      </w:r>
      <w:r w:rsidRPr="00804183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>1</w:t>
      </w:r>
      <w:r w:rsidR="00823EED" w:rsidRPr="00804183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>1.00</w:t>
      </w:r>
    </w:p>
    <w:p w14:paraId="3D028E3C" w14:textId="54B60D86" w:rsidR="00DA7916" w:rsidRPr="00804183" w:rsidRDefault="00DA7916" w:rsidP="00EA6904">
      <w:pPr>
        <w:widowControl w:val="0"/>
        <w:autoSpaceDE w:val="0"/>
        <w:autoSpaceDN w:val="0"/>
        <w:spacing w:before="256" w:after="0" w:line="240" w:lineRule="auto"/>
        <w:rPr>
          <w:rFonts w:ascii="Times New Roman" w:eastAsia="Times New Roman" w:hAnsi="Times New Roman" w:cs="Times New Roman"/>
          <w:lang w:val="tr-TR"/>
          <w14:ligatures w14:val="none"/>
        </w:rPr>
      </w:pPr>
      <w:r w:rsidRPr="00EA6904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Toplantı</w:t>
      </w:r>
      <w:r w:rsidRPr="00EA6904">
        <w:rPr>
          <w:rFonts w:ascii="Times New Roman" w:eastAsia="Times New Roman" w:hAnsi="Times New Roman" w:cs="Times New Roman"/>
          <w:b/>
          <w:bCs/>
          <w:spacing w:val="-4"/>
          <w:lang w:val="tr-TR"/>
          <w14:ligatures w14:val="none"/>
        </w:rPr>
        <w:t xml:space="preserve"> </w:t>
      </w:r>
      <w:r w:rsidRPr="00EA6904">
        <w:rPr>
          <w:rFonts w:ascii="Times New Roman" w:eastAsia="Times New Roman" w:hAnsi="Times New Roman" w:cs="Times New Roman"/>
          <w:b/>
          <w:bCs/>
          <w:lang w:val="tr-TR"/>
          <w14:ligatures w14:val="none"/>
        </w:rPr>
        <w:t>yeri:</w:t>
      </w:r>
      <w:r w:rsidRPr="00804183">
        <w:rPr>
          <w:rFonts w:ascii="Times New Roman" w:eastAsia="Times New Roman" w:hAnsi="Times New Roman" w:cs="Times New Roman"/>
          <w:spacing w:val="-1"/>
          <w:lang w:val="tr-TR"/>
          <w14:ligatures w14:val="none"/>
        </w:rPr>
        <w:t xml:space="preserve"> </w:t>
      </w:r>
      <w:r w:rsidRPr="00804183">
        <w:rPr>
          <w:rFonts w:ascii="Times New Roman" w:eastAsia="Times New Roman" w:hAnsi="Times New Roman" w:cs="Times New Roman"/>
          <w:lang w:val="tr-TR"/>
          <w14:ligatures w14:val="none"/>
        </w:rPr>
        <w:t>M</w:t>
      </w:r>
      <w:r w:rsidR="00823EED" w:rsidRPr="00804183">
        <w:rPr>
          <w:rFonts w:ascii="Times New Roman" w:eastAsia="Times New Roman" w:hAnsi="Times New Roman" w:cs="Times New Roman"/>
          <w:lang w:val="tr-TR"/>
          <w14:ligatures w14:val="none"/>
        </w:rPr>
        <w:t>armara Üniversitesi</w:t>
      </w:r>
      <w:r w:rsidRPr="00804183">
        <w:rPr>
          <w:rFonts w:ascii="Times New Roman" w:eastAsia="Times New Roman" w:hAnsi="Times New Roman" w:cs="Times New Roman"/>
          <w:spacing w:val="-1"/>
          <w:lang w:val="tr-TR"/>
          <w14:ligatures w14:val="none"/>
        </w:rPr>
        <w:t xml:space="preserve"> </w:t>
      </w:r>
      <w:r w:rsidRPr="00804183">
        <w:rPr>
          <w:rFonts w:ascii="Times New Roman" w:eastAsia="Times New Roman" w:hAnsi="Times New Roman" w:cs="Times New Roman"/>
          <w:lang w:val="tr-TR"/>
          <w14:ligatures w14:val="none"/>
        </w:rPr>
        <w:t>Sağlık</w:t>
      </w:r>
      <w:r w:rsidRPr="00804183">
        <w:rPr>
          <w:rFonts w:ascii="Times New Roman" w:eastAsia="Times New Roman" w:hAnsi="Times New Roman" w:cs="Times New Roman"/>
          <w:spacing w:val="-1"/>
          <w:lang w:val="tr-TR"/>
          <w14:ligatures w14:val="none"/>
        </w:rPr>
        <w:t xml:space="preserve"> </w:t>
      </w:r>
      <w:r w:rsidRPr="00804183">
        <w:rPr>
          <w:rFonts w:ascii="Times New Roman" w:eastAsia="Times New Roman" w:hAnsi="Times New Roman" w:cs="Times New Roman"/>
          <w:lang w:val="tr-TR"/>
          <w14:ligatures w14:val="none"/>
        </w:rPr>
        <w:t>Bilimleri</w:t>
      </w:r>
      <w:r w:rsidRPr="00804183">
        <w:rPr>
          <w:rFonts w:ascii="Times New Roman" w:eastAsia="Times New Roman" w:hAnsi="Times New Roman" w:cs="Times New Roman"/>
          <w:spacing w:val="-1"/>
          <w:lang w:val="tr-TR"/>
          <w14:ligatures w14:val="none"/>
        </w:rPr>
        <w:t xml:space="preserve"> </w:t>
      </w:r>
      <w:r w:rsidRPr="00804183">
        <w:rPr>
          <w:rFonts w:ascii="Times New Roman" w:eastAsia="Times New Roman" w:hAnsi="Times New Roman" w:cs="Times New Roman"/>
          <w:lang w:val="tr-TR"/>
          <w14:ligatures w14:val="none"/>
        </w:rPr>
        <w:t>Fakültesi</w:t>
      </w:r>
      <w:r w:rsidRPr="00804183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 xml:space="preserve"> </w:t>
      </w:r>
      <w:r w:rsidRPr="00804183">
        <w:rPr>
          <w:rFonts w:ascii="Times New Roman" w:eastAsia="Times New Roman" w:hAnsi="Times New Roman" w:cs="Times New Roman"/>
          <w:lang w:val="tr-TR"/>
          <w14:ligatures w14:val="none"/>
        </w:rPr>
        <w:t>Toplantı</w:t>
      </w:r>
      <w:r w:rsidRPr="00804183">
        <w:rPr>
          <w:rFonts w:ascii="Times New Roman" w:eastAsia="Times New Roman" w:hAnsi="Times New Roman" w:cs="Times New Roman"/>
          <w:spacing w:val="-1"/>
          <w:lang w:val="tr-TR"/>
          <w14:ligatures w14:val="none"/>
        </w:rPr>
        <w:t xml:space="preserve"> </w:t>
      </w:r>
      <w:r w:rsidRPr="00804183">
        <w:rPr>
          <w:rFonts w:ascii="Times New Roman" w:eastAsia="Times New Roman" w:hAnsi="Times New Roman" w:cs="Times New Roman"/>
          <w:spacing w:val="-2"/>
          <w:lang w:val="tr-TR"/>
          <w14:ligatures w14:val="none"/>
        </w:rPr>
        <w:t>Salonu</w:t>
      </w:r>
    </w:p>
    <w:p w14:paraId="17F5E1D9" w14:textId="54DFBBE7" w:rsidR="008D381D" w:rsidRDefault="00DD31EE" w:rsidP="00EA6904">
      <w:pPr>
        <w:pStyle w:val="NormalWeb"/>
        <w:spacing w:line="360" w:lineRule="auto"/>
        <w:jc w:val="both"/>
        <w:rPr>
          <w:color w:val="000000"/>
          <w:lang w:val="tr-TR"/>
        </w:rPr>
      </w:pPr>
      <w:r w:rsidRPr="00804183">
        <w:rPr>
          <w:color w:val="000000"/>
          <w:lang w:val="tr-TR"/>
        </w:rPr>
        <w:t>1</w:t>
      </w:r>
      <w:r w:rsidR="008D381D">
        <w:rPr>
          <w:color w:val="000000"/>
          <w:lang w:val="tr-TR"/>
        </w:rPr>
        <w:t>2</w:t>
      </w:r>
      <w:r w:rsidRPr="00804183">
        <w:rPr>
          <w:color w:val="000000"/>
          <w:lang w:val="tr-TR"/>
        </w:rPr>
        <w:t xml:space="preserve"> </w:t>
      </w:r>
      <w:r w:rsidR="008D381D">
        <w:rPr>
          <w:color w:val="000000"/>
          <w:lang w:val="tr-TR"/>
        </w:rPr>
        <w:t xml:space="preserve">Aralık </w:t>
      </w:r>
      <w:r w:rsidRPr="00804183">
        <w:rPr>
          <w:color w:val="000000"/>
          <w:lang w:val="tr-TR"/>
        </w:rPr>
        <w:t>202</w:t>
      </w:r>
      <w:r w:rsidR="008D381D">
        <w:rPr>
          <w:color w:val="000000"/>
          <w:lang w:val="tr-TR"/>
        </w:rPr>
        <w:t xml:space="preserve">3 </w:t>
      </w:r>
      <w:r w:rsidRPr="00804183">
        <w:rPr>
          <w:color w:val="000000"/>
          <w:lang w:val="tr-TR"/>
        </w:rPr>
        <w:t>tarihinde</w:t>
      </w:r>
      <w:r w:rsidR="009F7781" w:rsidRPr="00804183">
        <w:rPr>
          <w:color w:val="000000"/>
          <w:lang w:val="tr-TR"/>
        </w:rPr>
        <w:t xml:space="preserve"> </w:t>
      </w:r>
      <w:r w:rsidR="006F7272" w:rsidRPr="00804183">
        <w:rPr>
          <w:color w:val="000000"/>
          <w:lang w:val="tr-TR"/>
        </w:rPr>
        <w:t>“</w:t>
      </w:r>
      <w:r w:rsidR="006F7272" w:rsidRPr="00804183">
        <w:rPr>
          <w:color w:val="000000"/>
        </w:rPr>
        <w:t>Erasmus Teaching Mobility</w:t>
      </w:r>
      <w:r w:rsidR="006F7272" w:rsidRPr="00804183">
        <w:rPr>
          <w:color w:val="000000"/>
          <w:lang w:val="tr-TR"/>
        </w:rPr>
        <w:t xml:space="preserve">” faaliyeti kapsamında Polonya </w:t>
      </w:r>
      <w:proofErr w:type="spellStart"/>
      <w:r w:rsidR="00D12065">
        <w:rPr>
          <w:color w:val="000000"/>
          <w:lang w:val="tr-TR"/>
        </w:rPr>
        <w:t>Uniwersytet</w:t>
      </w:r>
      <w:proofErr w:type="spellEnd"/>
      <w:r w:rsidR="00D12065">
        <w:rPr>
          <w:color w:val="000000"/>
          <w:lang w:val="tr-TR"/>
        </w:rPr>
        <w:t xml:space="preserve"> </w:t>
      </w:r>
      <w:proofErr w:type="spellStart"/>
      <w:r w:rsidR="00D12065">
        <w:rPr>
          <w:color w:val="000000"/>
          <w:lang w:val="tr-TR"/>
        </w:rPr>
        <w:t>Kaliski’den</w:t>
      </w:r>
      <w:proofErr w:type="spellEnd"/>
      <w:r w:rsidR="006F7272" w:rsidRPr="00804183">
        <w:rPr>
          <w:color w:val="000000"/>
          <w:lang w:val="tr-TR"/>
        </w:rPr>
        <w:t xml:space="preserve"> </w:t>
      </w:r>
      <w:r w:rsidR="008D381D">
        <w:rPr>
          <w:color w:val="000000"/>
          <w:shd w:val="clear" w:color="auto" w:fill="FFFFFF"/>
          <w:lang w:val="tr-TR"/>
        </w:rPr>
        <w:t>Öğretim Üyesi</w:t>
      </w:r>
      <w:r w:rsidR="006F7272" w:rsidRPr="00804183">
        <w:rPr>
          <w:color w:val="000000"/>
          <w:shd w:val="clear" w:color="auto" w:fill="FFFFFF"/>
          <w:lang w:val="tr-TR"/>
        </w:rPr>
        <w:t xml:space="preserve"> Jolanta Bilinska </w:t>
      </w:r>
      <w:r w:rsidR="00EA6904">
        <w:rPr>
          <w:color w:val="000000"/>
          <w:shd w:val="clear" w:color="auto" w:fill="FFFFFF"/>
          <w:lang w:val="tr-TR"/>
        </w:rPr>
        <w:t xml:space="preserve">Sağlık Yönetimi </w:t>
      </w:r>
      <w:r w:rsidR="006F7272" w:rsidRPr="00804183">
        <w:rPr>
          <w:color w:val="000000"/>
          <w:lang w:val="tr-TR"/>
        </w:rPr>
        <w:t>bölümü</w:t>
      </w:r>
      <w:r w:rsidR="00EA6904">
        <w:rPr>
          <w:color w:val="000000"/>
          <w:lang w:val="tr-TR"/>
        </w:rPr>
        <w:t>nü</w:t>
      </w:r>
      <w:r w:rsidR="006F7272" w:rsidRPr="00804183">
        <w:rPr>
          <w:color w:val="000000"/>
          <w:lang w:val="tr-TR"/>
        </w:rPr>
        <w:t xml:space="preserve"> ziyaret etmiştir. Ziyaret kapsamında tek oturumluk uluslararası seminer gerçekleştirilmiş</w:t>
      </w:r>
      <w:r w:rsidR="009F7781" w:rsidRPr="00804183">
        <w:rPr>
          <w:color w:val="000000"/>
          <w:lang w:val="tr-TR"/>
        </w:rPr>
        <w:t>tir.</w:t>
      </w:r>
      <w:r w:rsidR="00EA6904">
        <w:rPr>
          <w:color w:val="000000"/>
          <w:lang w:val="tr-TR"/>
        </w:rPr>
        <w:t xml:space="preserve"> Öğrenci ve akademisyenlerin katıldığı seminerde</w:t>
      </w:r>
      <w:r w:rsidR="008D381D">
        <w:rPr>
          <w:color w:val="000000"/>
          <w:lang w:val="tr-TR"/>
        </w:rPr>
        <w:t>,</w:t>
      </w:r>
    </w:p>
    <w:p w14:paraId="4D44652C" w14:textId="4486AC1A" w:rsidR="008D381D" w:rsidRPr="008D381D" w:rsidRDefault="008D381D" w:rsidP="008D381D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8D381D">
        <w:rPr>
          <w:color w:val="000000"/>
        </w:rPr>
        <w:t>Engaging Senior People in Their Treatment, in Poland</w:t>
      </w:r>
    </w:p>
    <w:p w14:paraId="798B44D9" w14:textId="7893DB8F" w:rsidR="008D381D" w:rsidRPr="008D381D" w:rsidRDefault="008D381D" w:rsidP="008D381D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8D381D">
        <w:rPr>
          <w:color w:val="000000"/>
        </w:rPr>
        <w:t>How to Cope with Stress Caused by Pandemic</w:t>
      </w:r>
    </w:p>
    <w:p w14:paraId="439B4D2B" w14:textId="77777777" w:rsidR="008D381D" w:rsidRDefault="008D381D" w:rsidP="00EA6904">
      <w:pPr>
        <w:pStyle w:val="NormalWeb"/>
        <w:numPr>
          <w:ilvl w:val="0"/>
          <w:numId w:val="3"/>
        </w:numPr>
        <w:spacing w:line="360" w:lineRule="auto"/>
        <w:jc w:val="both"/>
        <w:rPr>
          <w:color w:val="000000"/>
        </w:rPr>
      </w:pPr>
      <w:r w:rsidRPr="008D381D">
        <w:rPr>
          <w:color w:val="000000"/>
        </w:rPr>
        <w:t>World Patient Safety Day 2023</w:t>
      </w:r>
    </w:p>
    <w:p w14:paraId="1BB2DA77" w14:textId="4796895F" w:rsidR="00A3754D" w:rsidRPr="008D381D" w:rsidRDefault="008D381D" w:rsidP="008D381D">
      <w:pPr>
        <w:pStyle w:val="NormalWeb"/>
        <w:spacing w:line="360" w:lineRule="auto"/>
        <w:jc w:val="both"/>
        <w:rPr>
          <w:color w:val="000000"/>
        </w:rPr>
      </w:pPr>
      <w:r w:rsidRPr="008D381D">
        <w:rPr>
          <w:color w:val="000000"/>
          <w:lang w:val="tr-TR"/>
        </w:rPr>
        <w:t>konuları ele alınmıştır</w:t>
      </w:r>
      <w:r w:rsidR="006D33DE">
        <w:rPr>
          <w:color w:val="000000"/>
          <w:lang w:val="tr-TR"/>
        </w:rPr>
        <w:t xml:space="preserve">. </w:t>
      </w:r>
      <w:r w:rsidR="006472E2" w:rsidRPr="008D381D">
        <w:rPr>
          <w:color w:val="000000"/>
          <w:lang w:val="tr-TR"/>
        </w:rPr>
        <w:t>Bu faaliyet</w:t>
      </w:r>
      <w:r w:rsidR="006F7272" w:rsidRPr="008D381D">
        <w:rPr>
          <w:color w:val="000000"/>
          <w:lang w:val="tr-TR"/>
        </w:rPr>
        <w:t>, öğrencilerin Erasmus değişim programlarına yönelik farkındalığını artırmış</w:t>
      </w:r>
      <w:r w:rsidR="00804183" w:rsidRPr="008D381D">
        <w:rPr>
          <w:color w:val="000000"/>
          <w:lang w:val="tr-TR"/>
        </w:rPr>
        <w:t xml:space="preserve"> </w:t>
      </w:r>
      <w:r w:rsidR="006F7272" w:rsidRPr="008D381D">
        <w:rPr>
          <w:color w:val="000000"/>
          <w:lang w:val="tr-TR"/>
        </w:rPr>
        <w:t>ve kurumlar arası akademik iş birliği potansiyelini güçlendirmiştir</w:t>
      </w:r>
      <w:r w:rsidR="006472E2" w:rsidRPr="008D381D">
        <w:rPr>
          <w:color w:val="000000"/>
          <w:lang w:val="tr-TR"/>
        </w:rPr>
        <w:t>.</w:t>
      </w:r>
      <w:r w:rsidR="00804183" w:rsidRPr="008D381D">
        <w:rPr>
          <w:color w:val="000000"/>
          <w:lang w:val="tr-TR"/>
        </w:rPr>
        <w:t xml:space="preserve"> Bu doğrultuda gelecek dönem için öğrenci ve personel hareketliliğinin artırılması hedeflenmiştir.</w:t>
      </w:r>
    </w:p>
    <w:p w14:paraId="6A05B077" w14:textId="77777777" w:rsidR="00DA7916" w:rsidRPr="00804183" w:rsidRDefault="00DA7916">
      <w:pPr>
        <w:rPr>
          <w:rFonts w:ascii="Times New Roman" w:eastAsia="Times New Roman" w:hAnsi="Times New Roman" w:cs="Times New Roman"/>
          <w:szCs w:val="22"/>
          <w:lang w:val="tr-TR"/>
          <w14:ligatures w14:val="none"/>
        </w:rPr>
      </w:pPr>
      <w:r w:rsidRPr="00804183">
        <w:rPr>
          <w:rFonts w:ascii="Times New Roman" w:eastAsia="Times New Roman" w:hAnsi="Times New Roman" w:cs="Times New Roman"/>
          <w:szCs w:val="22"/>
          <w:lang w:val="tr-TR"/>
          <w14:ligatures w14:val="none"/>
        </w:rPr>
        <w:br w:type="page"/>
      </w:r>
    </w:p>
    <w:p w14:paraId="6027360B" w14:textId="3A0A19B7" w:rsidR="00A3754D" w:rsidRDefault="00A3754D" w:rsidP="00A3754D">
      <w:pPr>
        <w:pStyle w:val="NormalWeb"/>
        <w:jc w:val="both"/>
        <w:rPr>
          <w:color w:val="000000"/>
          <w:lang w:val="tr-TR"/>
        </w:rPr>
      </w:pPr>
      <w:r w:rsidRPr="00F46E61">
        <w:rPr>
          <w:b/>
          <w:bCs/>
          <w:color w:val="000000"/>
          <w:lang w:val="tr-TR"/>
        </w:rPr>
        <w:lastRenderedPageBreak/>
        <w:t>EK</w:t>
      </w:r>
      <w:r w:rsidR="00FD7102">
        <w:rPr>
          <w:b/>
          <w:bCs/>
          <w:color w:val="000000"/>
          <w:lang w:val="tr-TR"/>
        </w:rPr>
        <w:t xml:space="preserve"> 1. </w:t>
      </w:r>
      <w:r>
        <w:rPr>
          <w:color w:val="000000"/>
          <w:lang w:val="tr-TR"/>
        </w:rPr>
        <w:t xml:space="preserve">Erasmus </w:t>
      </w:r>
      <w:r w:rsidR="00B9163E">
        <w:rPr>
          <w:color w:val="000000"/>
          <w:lang w:val="tr-TR"/>
        </w:rPr>
        <w:t>Öğretim</w:t>
      </w:r>
      <w:r>
        <w:rPr>
          <w:color w:val="000000"/>
          <w:lang w:val="tr-TR"/>
        </w:rPr>
        <w:t xml:space="preserve"> Hareketliliği Seminer Fotoğrafları</w:t>
      </w:r>
    </w:p>
    <w:p w14:paraId="11DD4990" w14:textId="51C10BB7" w:rsidR="00DA7916" w:rsidRDefault="00CE4EDF" w:rsidP="00DA7916">
      <w:pPr>
        <w:widowControl w:val="0"/>
        <w:tabs>
          <w:tab w:val="left" w:pos="861"/>
        </w:tabs>
        <w:autoSpaceDE w:val="0"/>
        <w:autoSpaceDN w:val="0"/>
        <w:spacing w:after="0" w:line="362" w:lineRule="auto"/>
        <w:ind w:right="134"/>
        <w:rPr>
          <w:rFonts w:ascii="Times New Roman" w:eastAsia="Times New Roman" w:hAnsi="Times New Roman" w:cs="Times New Roman"/>
          <w:szCs w:val="22"/>
          <w:lang w:val="tr-TR"/>
          <w14:ligatures w14:val="none"/>
        </w:rPr>
      </w:pPr>
      <w:r>
        <w:rPr>
          <w:rFonts w:ascii="Times New Roman" w:eastAsia="Times New Roman" w:hAnsi="Times New Roman" w:cs="Times New Roman"/>
          <w:noProof/>
          <w:szCs w:val="22"/>
          <w:lang w:val="tr-TR"/>
        </w:rPr>
        <w:drawing>
          <wp:inline distT="0" distB="0" distL="0" distR="0" wp14:anchorId="75EB5F9E" wp14:editId="6B951C85">
            <wp:extent cx="5760720" cy="4320540"/>
            <wp:effectExtent l="0" t="0" r="5080" b="0"/>
            <wp:docPr id="1666514280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14280" name="Picture 1" descr="A group of people posing for a phot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CBB2C" w14:textId="74897161" w:rsidR="00A3754D" w:rsidRDefault="00A3754D" w:rsidP="00DA7916">
      <w:pPr>
        <w:widowControl w:val="0"/>
        <w:tabs>
          <w:tab w:val="left" w:pos="861"/>
        </w:tabs>
        <w:autoSpaceDE w:val="0"/>
        <w:autoSpaceDN w:val="0"/>
        <w:spacing w:after="0" w:line="362" w:lineRule="auto"/>
        <w:ind w:right="134"/>
        <w:rPr>
          <w:rFonts w:ascii="Times New Roman" w:eastAsia="Times New Roman" w:hAnsi="Times New Roman" w:cs="Times New Roman"/>
          <w:szCs w:val="22"/>
          <w:lang w:val="tr-TR"/>
          <w14:ligatures w14:val="none"/>
        </w:rPr>
      </w:pPr>
    </w:p>
    <w:p w14:paraId="674D07AC" w14:textId="2156E966" w:rsidR="00A3754D" w:rsidRDefault="00CE4EDF" w:rsidP="00DA7916">
      <w:pPr>
        <w:widowControl w:val="0"/>
        <w:tabs>
          <w:tab w:val="left" w:pos="861"/>
        </w:tabs>
        <w:autoSpaceDE w:val="0"/>
        <w:autoSpaceDN w:val="0"/>
        <w:spacing w:after="0" w:line="362" w:lineRule="auto"/>
        <w:ind w:right="134"/>
        <w:rPr>
          <w:rFonts w:ascii="Times New Roman" w:eastAsia="Times New Roman" w:hAnsi="Times New Roman" w:cs="Times New Roman"/>
          <w:szCs w:val="22"/>
          <w:lang w:val="tr-TR"/>
          <w14:ligatures w14:val="none"/>
        </w:rPr>
      </w:pPr>
      <w:r>
        <w:rPr>
          <w:rFonts w:ascii="Times New Roman" w:eastAsia="Times New Roman" w:hAnsi="Times New Roman" w:cs="Times New Roman"/>
          <w:noProof/>
          <w:szCs w:val="22"/>
          <w:lang w:val="tr-TR"/>
        </w:rPr>
        <w:lastRenderedPageBreak/>
        <w:drawing>
          <wp:inline distT="0" distB="0" distL="0" distR="0" wp14:anchorId="1E44B0AB" wp14:editId="6327091A">
            <wp:extent cx="5760720" cy="4320540"/>
            <wp:effectExtent l="0" t="0" r="5080" b="0"/>
            <wp:docPr id="1096110848" name="Picture 2" descr="A group of women standing in front of a projecto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10848" name="Picture 2" descr="A group of women standing in front of a projector scree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60F7" w14:textId="1AAB68FB" w:rsidR="00A3754D" w:rsidRDefault="00A3754D" w:rsidP="00DA7916">
      <w:pPr>
        <w:widowControl w:val="0"/>
        <w:tabs>
          <w:tab w:val="left" w:pos="861"/>
        </w:tabs>
        <w:autoSpaceDE w:val="0"/>
        <w:autoSpaceDN w:val="0"/>
        <w:spacing w:after="0" w:line="362" w:lineRule="auto"/>
        <w:ind w:right="134"/>
        <w:rPr>
          <w:rFonts w:ascii="Times New Roman" w:eastAsia="Times New Roman" w:hAnsi="Times New Roman" w:cs="Times New Roman"/>
          <w:szCs w:val="22"/>
          <w:lang w:val="tr-TR"/>
          <w14:ligatures w14:val="none"/>
        </w:rPr>
      </w:pPr>
    </w:p>
    <w:p w14:paraId="4719CFF2" w14:textId="74AF6E18" w:rsidR="00A3754D" w:rsidRDefault="00CE4EDF" w:rsidP="00DA7916">
      <w:pPr>
        <w:widowControl w:val="0"/>
        <w:tabs>
          <w:tab w:val="left" w:pos="861"/>
        </w:tabs>
        <w:autoSpaceDE w:val="0"/>
        <w:autoSpaceDN w:val="0"/>
        <w:spacing w:after="0" w:line="362" w:lineRule="auto"/>
        <w:ind w:right="134"/>
        <w:rPr>
          <w:rFonts w:ascii="Times New Roman" w:eastAsia="Times New Roman" w:hAnsi="Times New Roman" w:cs="Times New Roman"/>
          <w:szCs w:val="22"/>
          <w:lang w:val="tr-TR"/>
          <w14:ligatures w14:val="none"/>
        </w:rPr>
      </w:pPr>
      <w:r>
        <w:rPr>
          <w:rFonts w:ascii="Times New Roman" w:eastAsia="Times New Roman" w:hAnsi="Times New Roman" w:cs="Times New Roman"/>
          <w:noProof/>
          <w:szCs w:val="22"/>
          <w:lang w:val="tr-TR"/>
        </w:rPr>
        <w:lastRenderedPageBreak/>
        <w:drawing>
          <wp:inline distT="0" distB="0" distL="0" distR="0" wp14:anchorId="091F7633" wp14:editId="1F8E8ED3">
            <wp:extent cx="5760720" cy="4423410"/>
            <wp:effectExtent l="0" t="0" r="5080" b="0"/>
            <wp:docPr id="1562286089" name="Picture 3" descr="A person standing in front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86089" name="Picture 3" descr="A person standing in front of a scree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181A7" w14:textId="0B9AFB30" w:rsidR="00A3754D" w:rsidRDefault="00A3754D" w:rsidP="00DA7916">
      <w:pPr>
        <w:widowControl w:val="0"/>
        <w:tabs>
          <w:tab w:val="left" w:pos="861"/>
        </w:tabs>
        <w:autoSpaceDE w:val="0"/>
        <w:autoSpaceDN w:val="0"/>
        <w:spacing w:after="0" w:line="362" w:lineRule="auto"/>
        <w:ind w:right="134"/>
        <w:rPr>
          <w:rFonts w:ascii="Times New Roman" w:eastAsia="Times New Roman" w:hAnsi="Times New Roman" w:cs="Times New Roman"/>
          <w:szCs w:val="22"/>
          <w:lang w:val="tr-TR"/>
          <w14:ligatures w14:val="none"/>
        </w:rPr>
      </w:pPr>
    </w:p>
    <w:p w14:paraId="276978EF" w14:textId="53A30DEB" w:rsidR="00FD7102" w:rsidRPr="00804183" w:rsidRDefault="00FD7102" w:rsidP="00DA7916">
      <w:pPr>
        <w:widowControl w:val="0"/>
        <w:tabs>
          <w:tab w:val="left" w:pos="861"/>
        </w:tabs>
        <w:autoSpaceDE w:val="0"/>
        <w:autoSpaceDN w:val="0"/>
        <w:spacing w:after="0" w:line="362" w:lineRule="auto"/>
        <w:ind w:right="134"/>
        <w:rPr>
          <w:rFonts w:ascii="Times New Roman" w:eastAsia="Times New Roman" w:hAnsi="Times New Roman" w:cs="Times New Roman"/>
          <w:szCs w:val="22"/>
          <w:lang w:val="tr-TR"/>
          <w14:ligatures w14:val="none"/>
        </w:rPr>
      </w:pPr>
    </w:p>
    <w:sectPr w:rsidR="00FD7102" w:rsidRPr="00804183" w:rsidSect="00755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AB63" w14:textId="77777777" w:rsidR="004318F0" w:rsidRDefault="004318F0" w:rsidP="00A3754D">
      <w:pPr>
        <w:spacing w:after="0" w:line="240" w:lineRule="auto"/>
      </w:pPr>
      <w:r>
        <w:separator/>
      </w:r>
    </w:p>
  </w:endnote>
  <w:endnote w:type="continuationSeparator" w:id="0">
    <w:p w14:paraId="205B51A2" w14:textId="77777777" w:rsidR="004318F0" w:rsidRDefault="004318F0" w:rsidP="00A3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91E3" w14:textId="77777777" w:rsidR="004318F0" w:rsidRDefault="004318F0" w:rsidP="00A3754D">
      <w:pPr>
        <w:spacing w:after="0" w:line="240" w:lineRule="auto"/>
      </w:pPr>
      <w:r>
        <w:separator/>
      </w:r>
    </w:p>
  </w:footnote>
  <w:footnote w:type="continuationSeparator" w:id="0">
    <w:p w14:paraId="432750C9" w14:textId="77777777" w:rsidR="004318F0" w:rsidRDefault="004318F0" w:rsidP="00A37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4B7B"/>
    <w:multiLevelType w:val="hybridMultilevel"/>
    <w:tmpl w:val="E86AD0F6"/>
    <w:lvl w:ilvl="0" w:tplc="021AEE1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41E8324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A4DCF5DE">
      <w:numFmt w:val="bullet"/>
      <w:lvlText w:val="•"/>
      <w:lvlJc w:val="left"/>
      <w:pPr>
        <w:ind w:left="2558" w:hanging="360"/>
      </w:pPr>
      <w:rPr>
        <w:rFonts w:hint="default"/>
        <w:lang w:val="tr-TR" w:eastAsia="en-US" w:bidi="ar-SA"/>
      </w:rPr>
    </w:lvl>
    <w:lvl w:ilvl="3" w:tplc="FD1CB100">
      <w:numFmt w:val="bullet"/>
      <w:lvlText w:val="•"/>
      <w:lvlJc w:val="left"/>
      <w:pPr>
        <w:ind w:left="3407" w:hanging="360"/>
      </w:pPr>
      <w:rPr>
        <w:rFonts w:hint="default"/>
        <w:lang w:val="tr-TR" w:eastAsia="en-US" w:bidi="ar-SA"/>
      </w:rPr>
    </w:lvl>
    <w:lvl w:ilvl="4" w:tplc="E7207264">
      <w:numFmt w:val="bullet"/>
      <w:lvlText w:val="•"/>
      <w:lvlJc w:val="left"/>
      <w:pPr>
        <w:ind w:left="4256" w:hanging="360"/>
      </w:pPr>
      <w:rPr>
        <w:rFonts w:hint="default"/>
        <w:lang w:val="tr-TR" w:eastAsia="en-US" w:bidi="ar-SA"/>
      </w:rPr>
    </w:lvl>
    <w:lvl w:ilvl="5" w:tplc="F78EB616">
      <w:numFmt w:val="bullet"/>
      <w:lvlText w:val="•"/>
      <w:lvlJc w:val="left"/>
      <w:pPr>
        <w:ind w:left="5105" w:hanging="360"/>
      </w:pPr>
      <w:rPr>
        <w:rFonts w:hint="default"/>
        <w:lang w:val="tr-TR" w:eastAsia="en-US" w:bidi="ar-SA"/>
      </w:rPr>
    </w:lvl>
    <w:lvl w:ilvl="6" w:tplc="DC20359E">
      <w:numFmt w:val="bullet"/>
      <w:lvlText w:val="•"/>
      <w:lvlJc w:val="left"/>
      <w:pPr>
        <w:ind w:left="5954" w:hanging="360"/>
      </w:pPr>
      <w:rPr>
        <w:rFonts w:hint="default"/>
        <w:lang w:val="tr-TR" w:eastAsia="en-US" w:bidi="ar-SA"/>
      </w:rPr>
    </w:lvl>
    <w:lvl w:ilvl="7" w:tplc="6D32732C">
      <w:numFmt w:val="bullet"/>
      <w:lvlText w:val="•"/>
      <w:lvlJc w:val="left"/>
      <w:pPr>
        <w:ind w:left="6803" w:hanging="360"/>
      </w:pPr>
      <w:rPr>
        <w:rFonts w:hint="default"/>
        <w:lang w:val="tr-TR" w:eastAsia="en-US" w:bidi="ar-SA"/>
      </w:rPr>
    </w:lvl>
    <w:lvl w:ilvl="8" w:tplc="FE76919E">
      <w:numFmt w:val="bullet"/>
      <w:lvlText w:val="•"/>
      <w:lvlJc w:val="left"/>
      <w:pPr>
        <w:ind w:left="765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EE93274"/>
    <w:multiLevelType w:val="hybridMultilevel"/>
    <w:tmpl w:val="3D02FDD6"/>
    <w:lvl w:ilvl="0" w:tplc="671AE83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99C721C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216CA554">
      <w:numFmt w:val="bullet"/>
      <w:lvlText w:val="•"/>
      <w:lvlJc w:val="left"/>
      <w:pPr>
        <w:ind w:left="2558" w:hanging="360"/>
      </w:pPr>
      <w:rPr>
        <w:rFonts w:hint="default"/>
        <w:lang w:val="tr-TR" w:eastAsia="en-US" w:bidi="ar-SA"/>
      </w:rPr>
    </w:lvl>
    <w:lvl w:ilvl="3" w:tplc="178CACF2">
      <w:numFmt w:val="bullet"/>
      <w:lvlText w:val="•"/>
      <w:lvlJc w:val="left"/>
      <w:pPr>
        <w:ind w:left="3407" w:hanging="360"/>
      </w:pPr>
      <w:rPr>
        <w:rFonts w:hint="default"/>
        <w:lang w:val="tr-TR" w:eastAsia="en-US" w:bidi="ar-SA"/>
      </w:rPr>
    </w:lvl>
    <w:lvl w:ilvl="4" w:tplc="347033D4">
      <w:numFmt w:val="bullet"/>
      <w:lvlText w:val="•"/>
      <w:lvlJc w:val="left"/>
      <w:pPr>
        <w:ind w:left="4256" w:hanging="360"/>
      </w:pPr>
      <w:rPr>
        <w:rFonts w:hint="default"/>
        <w:lang w:val="tr-TR" w:eastAsia="en-US" w:bidi="ar-SA"/>
      </w:rPr>
    </w:lvl>
    <w:lvl w:ilvl="5" w:tplc="B8C03E0E">
      <w:numFmt w:val="bullet"/>
      <w:lvlText w:val="•"/>
      <w:lvlJc w:val="left"/>
      <w:pPr>
        <w:ind w:left="5105" w:hanging="360"/>
      </w:pPr>
      <w:rPr>
        <w:rFonts w:hint="default"/>
        <w:lang w:val="tr-TR" w:eastAsia="en-US" w:bidi="ar-SA"/>
      </w:rPr>
    </w:lvl>
    <w:lvl w:ilvl="6" w:tplc="0BECC8A0">
      <w:numFmt w:val="bullet"/>
      <w:lvlText w:val="•"/>
      <w:lvlJc w:val="left"/>
      <w:pPr>
        <w:ind w:left="5954" w:hanging="360"/>
      </w:pPr>
      <w:rPr>
        <w:rFonts w:hint="default"/>
        <w:lang w:val="tr-TR" w:eastAsia="en-US" w:bidi="ar-SA"/>
      </w:rPr>
    </w:lvl>
    <w:lvl w:ilvl="7" w:tplc="34A4C52A">
      <w:numFmt w:val="bullet"/>
      <w:lvlText w:val="•"/>
      <w:lvlJc w:val="left"/>
      <w:pPr>
        <w:ind w:left="6803" w:hanging="360"/>
      </w:pPr>
      <w:rPr>
        <w:rFonts w:hint="default"/>
        <w:lang w:val="tr-TR" w:eastAsia="en-US" w:bidi="ar-SA"/>
      </w:rPr>
    </w:lvl>
    <w:lvl w:ilvl="8" w:tplc="6B6A58DA">
      <w:numFmt w:val="bullet"/>
      <w:lvlText w:val="•"/>
      <w:lvlJc w:val="left"/>
      <w:pPr>
        <w:ind w:left="765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5B550FB"/>
    <w:multiLevelType w:val="hybridMultilevel"/>
    <w:tmpl w:val="C6EC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676898">
    <w:abstractNumId w:val="1"/>
  </w:num>
  <w:num w:numId="2" w16cid:durableId="1172525147">
    <w:abstractNumId w:val="0"/>
  </w:num>
  <w:num w:numId="3" w16cid:durableId="246617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D"/>
    <w:rsid w:val="0006434B"/>
    <w:rsid w:val="000F5862"/>
    <w:rsid w:val="00123392"/>
    <w:rsid w:val="00337A78"/>
    <w:rsid w:val="004025E6"/>
    <w:rsid w:val="00417728"/>
    <w:rsid w:val="004318F0"/>
    <w:rsid w:val="004A5A79"/>
    <w:rsid w:val="005223CF"/>
    <w:rsid w:val="006472E2"/>
    <w:rsid w:val="00651D0E"/>
    <w:rsid w:val="006D33DE"/>
    <w:rsid w:val="006F7272"/>
    <w:rsid w:val="00755CF7"/>
    <w:rsid w:val="007F5604"/>
    <w:rsid w:val="00804183"/>
    <w:rsid w:val="00804DB5"/>
    <w:rsid w:val="00823EED"/>
    <w:rsid w:val="00854BD3"/>
    <w:rsid w:val="00893A70"/>
    <w:rsid w:val="008D381D"/>
    <w:rsid w:val="00973A0F"/>
    <w:rsid w:val="0099222A"/>
    <w:rsid w:val="009F002E"/>
    <w:rsid w:val="009F7781"/>
    <w:rsid w:val="00A3754D"/>
    <w:rsid w:val="00A53750"/>
    <w:rsid w:val="00A53B73"/>
    <w:rsid w:val="00B37C55"/>
    <w:rsid w:val="00B73F3B"/>
    <w:rsid w:val="00B9163E"/>
    <w:rsid w:val="00CE4EDF"/>
    <w:rsid w:val="00CE546F"/>
    <w:rsid w:val="00D12065"/>
    <w:rsid w:val="00D50B57"/>
    <w:rsid w:val="00DA7916"/>
    <w:rsid w:val="00DC759E"/>
    <w:rsid w:val="00DD31EE"/>
    <w:rsid w:val="00E77913"/>
    <w:rsid w:val="00EA6904"/>
    <w:rsid w:val="00EC6213"/>
    <w:rsid w:val="00F141CA"/>
    <w:rsid w:val="00F46E61"/>
    <w:rsid w:val="00F6638D"/>
    <w:rsid w:val="00FA39DE"/>
    <w:rsid w:val="00FA7D27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8DDD"/>
  <w15:chartTrackingRefBased/>
  <w15:docId w15:val="{A2890E24-A722-400B-A982-824329B2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3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F7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F7272"/>
  </w:style>
  <w:style w:type="character" w:customStyle="1" w:styleId="whitespace-normal">
    <w:name w:val="whitespace-normal"/>
    <w:basedOn w:val="DefaultParagraphFont"/>
    <w:rsid w:val="006F7272"/>
  </w:style>
  <w:style w:type="paragraph" w:styleId="Header">
    <w:name w:val="header"/>
    <w:basedOn w:val="Normal"/>
    <w:link w:val="HeaderChar"/>
    <w:uiPriority w:val="99"/>
    <w:unhideWhenUsed/>
    <w:rsid w:val="00A37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54D"/>
  </w:style>
  <w:style w:type="paragraph" w:styleId="Footer">
    <w:name w:val="footer"/>
    <w:basedOn w:val="Normal"/>
    <w:link w:val="FooterChar"/>
    <w:uiPriority w:val="99"/>
    <w:unhideWhenUsed/>
    <w:rsid w:val="00A375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Sağlık Yönetimi Kongresi</dc:creator>
  <cp:keywords/>
  <dc:description/>
  <cp:lastModifiedBy>Rabia Nur Toprak</cp:lastModifiedBy>
  <cp:revision>5</cp:revision>
  <cp:lastPrinted>2025-11-20T12:52:00Z</cp:lastPrinted>
  <dcterms:created xsi:type="dcterms:W3CDTF">2026-03-04T12:42:00Z</dcterms:created>
  <dcterms:modified xsi:type="dcterms:W3CDTF">2026-04-28T13:27:00Z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fda669a0-1554-499d-9a6f-7e482668be1f</vt:lpwstr>
  </property>
</Properties>
</file>